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F9" w:rsidRDefault="00825EF9" w:rsidP="004200CC">
      <w:pPr>
        <w:jc w:val="center"/>
        <w:rPr>
          <w:color w:val="FF0000"/>
          <w:sz w:val="72"/>
          <w:szCs w:val="72"/>
        </w:rPr>
      </w:pPr>
    </w:p>
    <w:p w:rsidR="00825EF9" w:rsidRPr="004200CC" w:rsidRDefault="00825EF9" w:rsidP="004200CC">
      <w:pPr>
        <w:jc w:val="center"/>
        <w:rPr>
          <w:color w:val="FF0000"/>
          <w:sz w:val="72"/>
          <w:szCs w:val="72"/>
        </w:rPr>
      </w:pPr>
      <w:r w:rsidRPr="004200CC">
        <w:rPr>
          <w:rFonts w:cs="宋体" w:hint="eastAsia"/>
          <w:color w:val="FF0000"/>
          <w:sz w:val="72"/>
          <w:szCs w:val="72"/>
        </w:rPr>
        <w:t>湛江市乡镇企业服务中心</w:t>
      </w:r>
    </w:p>
    <w:p w:rsidR="00825EF9" w:rsidRPr="004200CC" w:rsidRDefault="00825EF9">
      <w:pPr>
        <w:rPr>
          <w:rFonts w:ascii="仿宋_GB2312" w:eastAsia="仿宋_GB2312"/>
          <w:sz w:val="72"/>
          <w:szCs w:val="7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75pt;margin-top:16.2pt;width:408.75pt;height:0;z-index:251658240" o:connectortype="straight" strokecolor="red" strokeweight="1.5pt"/>
        </w:pict>
      </w:r>
    </w:p>
    <w:p w:rsidR="00825EF9" w:rsidRDefault="00825EF9">
      <w:pPr>
        <w:rPr>
          <w:rFonts w:ascii="仿宋_GB2312" w:eastAsia="仿宋_GB2312"/>
          <w:sz w:val="44"/>
          <w:szCs w:val="44"/>
        </w:rPr>
      </w:pPr>
    </w:p>
    <w:p w:rsidR="00825EF9" w:rsidRPr="00281D15" w:rsidRDefault="00825EF9">
      <w:pPr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cs="仿宋_GB2312"/>
          <w:b/>
          <w:bCs/>
          <w:sz w:val="44"/>
          <w:szCs w:val="44"/>
        </w:rPr>
        <w:t>2017</w:t>
      </w:r>
      <w:r w:rsidRPr="00281D15">
        <w:rPr>
          <w:rFonts w:ascii="仿宋_GB2312" w:eastAsia="仿宋_GB2312" w:cs="仿宋_GB2312" w:hint="eastAsia"/>
          <w:b/>
          <w:bCs/>
          <w:sz w:val="44"/>
          <w:szCs w:val="44"/>
        </w:rPr>
        <w:t>年“三公”经费预算增减变化原因说明</w:t>
      </w:r>
    </w:p>
    <w:p w:rsidR="00825EF9" w:rsidRPr="00281D15" w:rsidRDefault="00825EF9" w:rsidP="00E869EC">
      <w:pPr>
        <w:ind w:firstLineChars="200" w:firstLine="31680"/>
        <w:rPr>
          <w:rFonts w:ascii="仿宋_GB2312" w:eastAsia="仿宋_GB2312"/>
          <w:b/>
          <w:bCs/>
          <w:sz w:val="28"/>
          <w:szCs w:val="28"/>
        </w:rPr>
      </w:pPr>
    </w:p>
    <w:p w:rsidR="00825EF9" w:rsidRPr="00281D15" w:rsidRDefault="00825EF9" w:rsidP="00E869EC">
      <w:pPr>
        <w:ind w:firstLineChars="200" w:firstLine="3168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2017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年度湛江市乡镇企业服务中心“三公”经费支出总额为</w:t>
      </w:r>
      <w:r>
        <w:rPr>
          <w:rFonts w:ascii="仿宋_GB2312" w:eastAsia="仿宋_GB2312" w:cs="仿宋_GB2312"/>
          <w:b/>
          <w:bCs/>
          <w:sz w:val="28"/>
          <w:szCs w:val="28"/>
        </w:rPr>
        <w:t>3.84</w:t>
      </w:r>
      <w:r w:rsidRPr="00281D15">
        <w:rPr>
          <w:rFonts w:ascii="仿宋_GB2312" w:eastAsia="仿宋_GB2312" w:cs="仿宋_GB2312"/>
          <w:b/>
          <w:bCs/>
          <w:sz w:val="28"/>
          <w:szCs w:val="28"/>
        </w:rPr>
        <w:t xml:space="preserve">     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万元，其中：公务用车运行维护</w:t>
      </w:r>
      <w:r>
        <w:rPr>
          <w:rFonts w:ascii="仿宋_GB2312" w:eastAsia="仿宋_GB2312" w:cs="仿宋_GB2312"/>
          <w:b/>
          <w:bCs/>
          <w:sz w:val="28"/>
          <w:szCs w:val="28"/>
        </w:rPr>
        <w:t>2.27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万元，公务接待费</w:t>
      </w:r>
      <w:r>
        <w:rPr>
          <w:rFonts w:ascii="仿宋_GB2312" w:eastAsia="仿宋_GB2312" w:cs="仿宋_GB2312"/>
          <w:b/>
          <w:bCs/>
          <w:sz w:val="28"/>
          <w:szCs w:val="28"/>
        </w:rPr>
        <w:t>1.57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万元，比上年下降</w:t>
      </w:r>
      <w:r>
        <w:rPr>
          <w:rFonts w:ascii="仿宋_GB2312" w:eastAsia="仿宋_GB2312" w:cs="仿宋_GB2312"/>
          <w:b/>
          <w:bCs/>
          <w:sz w:val="28"/>
          <w:szCs w:val="28"/>
        </w:rPr>
        <w:t>20</w:t>
      </w:r>
      <w:r w:rsidRPr="00281D15">
        <w:rPr>
          <w:rFonts w:ascii="仿宋_GB2312" w:eastAsia="仿宋_GB2312" w:cs="仿宋_GB2312"/>
          <w:b/>
          <w:bCs/>
          <w:sz w:val="28"/>
          <w:szCs w:val="28"/>
        </w:rPr>
        <w:t>%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。</w:t>
      </w:r>
    </w:p>
    <w:p w:rsidR="00825EF9" w:rsidRPr="00281D15" w:rsidRDefault="00825EF9" w:rsidP="00E869EC">
      <w:pPr>
        <w:ind w:firstLineChars="200" w:firstLine="31680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1.2017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年度因公出国（境）费用</w:t>
      </w:r>
      <w:r w:rsidRPr="00281D15">
        <w:rPr>
          <w:rFonts w:ascii="仿宋_GB2312" w:eastAsia="仿宋_GB2312" w:cs="仿宋_GB2312"/>
          <w:b/>
          <w:bCs/>
          <w:sz w:val="28"/>
          <w:szCs w:val="28"/>
        </w:rPr>
        <w:t xml:space="preserve"> 0 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万元，比上年度下降</w:t>
      </w:r>
      <w:r w:rsidRPr="00281D15">
        <w:rPr>
          <w:rFonts w:ascii="仿宋_GB2312" w:eastAsia="仿宋_GB2312" w:cs="仿宋_GB2312"/>
          <w:b/>
          <w:bCs/>
          <w:sz w:val="28"/>
          <w:szCs w:val="28"/>
        </w:rPr>
        <w:t>0 %,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因公出国（境）费用下降的主要原因是</w:t>
      </w:r>
      <w:r>
        <w:rPr>
          <w:rFonts w:ascii="仿宋_GB2312" w:eastAsia="仿宋_GB2312" w:cs="仿宋_GB2312"/>
          <w:b/>
          <w:bCs/>
          <w:sz w:val="28"/>
          <w:szCs w:val="28"/>
        </w:rPr>
        <w:t>2017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年度因公出国人数比上年下降</w:t>
      </w:r>
      <w:r w:rsidRPr="00281D15">
        <w:rPr>
          <w:rFonts w:ascii="仿宋_GB2312" w:eastAsia="仿宋_GB2312" w:cs="仿宋_GB2312"/>
          <w:b/>
          <w:bCs/>
          <w:sz w:val="28"/>
          <w:szCs w:val="28"/>
        </w:rPr>
        <w:t xml:space="preserve"> 0%.</w:t>
      </w:r>
    </w:p>
    <w:p w:rsidR="00825EF9" w:rsidRPr="00281D15" w:rsidRDefault="00825EF9" w:rsidP="00E869EC">
      <w:pPr>
        <w:ind w:firstLineChars="200" w:firstLine="3168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2.2017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年度公务用车购置及运行维护费支出</w:t>
      </w:r>
      <w:r>
        <w:rPr>
          <w:rFonts w:ascii="仿宋_GB2312" w:eastAsia="仿宋_GB2312" w:cs="仿宋_GB2312"/>
          <w:b/>
          <w:bCs/>
          <w:sz w:val="28"/>
          <w:szCs w:val="28"/>
        </w:rPr>
        <w:t>2..27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万元，其中：</w:t>
      </w:r>
      <w:r w:rsidRPr="00281D15">
        <w:rPr>
          <w:rFonts w:ascii="仿宋_GB2312" w:eastAsia="仿宋_GB2312" w:cs="仿宋_GB2312"/>
          <w:b/>
          <w:bCs/>
          <w:sz w:val="28"/>
          <w:szCs w:val="28"/>
        </w:rPr>
        <w:t>(1)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公务用车购置</w:t>
      </w:r>
      <w:r w:rsidRPr="00281D15">
        <w:rPr>
          <w:rFonts w:ascii="仿宋_GB2312" w:eastAsia="仿宋_GB2312" w:cs="仿宋_GB2312"/>
          <w:b/>
          <w:bCs/>
          <w:sz w:val="28"/>
          <w:szCs w:val="28"/>
        </w:rPr>
        <w:t>0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辆，公务用车购置</w:t>
      </w:r>
      <w:r w:rsidRPr="00281D15">
        <w:rPr>
          <w:rFonts w:ascii="仿宋_GB2312" w:eastAsia="仿宋_GB2312" w:cs="仿宋_GB2312"/>
          <w:b/>
          <w:bCs/>
          <w:sz w:val="28"/>
          <w:szCs w:val="28"/>
        </w:rPr>
        <w:t>0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元，公务用车保有量</w:t>
      </w:r>
      <w:r w:rsidRPr="00281D15">
        <w:rPr>
          <w:rFonts w:ascii="仿宋_GB2312" w:eastAsia="仿宋_GB2312" w:cs="仿宋_GB2312"/>
          <w:b/>
          <w:bCs/>
          <w:sz w:val="28"/>
          <w:szCs w:val="28"/>
        </w:rPr>
        <w:t>2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辆</w:t>
      </w:r>
      <w:r w:rsidRPr="00281D15">
        <w:rPr>
          <w:rFonts w:ascii="仿宋_GB2312" w:eastAsia="仿宋_GB2312" w:cs="仿宋_GB2312"/>
          <w:b/>
          <w:bCs/>
          <w:sz w:val="28"/>
          <w:szCs w:val="28"/>
        </w:rPr>
        <w:t>,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公务用车运行维护费</w:t>
      </w:r>
      <w:r>
        <w:rPr>
          <w:rFonts w:ascii="仿宋_GB2312" w:eastAsia="仿宋_GB2312" w:cs="仿宋_GB2312"/>
          <w:b/>
          <w:bCs/>
          <w:sz w:val="28"/>
          <w:szCs w:val="28"/>
        </w:rPr>
        <w:t>2.27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万元，比上年下降</w:t>
      </w:r>
      <w:r>
        <w:rPr>
          <w:rFonts w:ascii="仿宋_GB2312" w:eastAsia="仿宋_GB2312" w:cs="仿宋_GB2312"/>
          <w:b/>
          <w:bCs/>
          <w:sz w:val="28"/>
          <w:szCs w:val="28"/>
        </w:rPr>
        <w:t>17</w:t>
      </w:r>
      <w:r w:rsidRPr="00281D15">
        <w:rPr>
          <w:rFonts w:ascii="仿宋_GB2312" w:eastAsia="仿宋_GB2312" w:cs="仿宋_GB2312"/>
          <w:b/>
          <w:bCs/>
          <w:sz w:val="28"/>
          <w:szCs w:val="28"/>
        </w:rPr>
        <w:t>%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。</w:t>
      </w:r>
    </w:p>
    <w:p w:rsidR="00825EF9" w:rsidRPr="00281D15" w:rsidRDefault="00825EF9" w:rsidP="00E869EC">
      <w:pPr>
        <w:ind w:firstLineChars="200" w:firstLine="3168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3.2017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年度公务接待批次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次</w:t>
      </w:r>
      <w:r w:rsidRPr="00281D15">
        <w:rPr>
          <w:rFonts w:ascii="仿宋_GB2312" w:eastAsia="仿宋_GB2312" w:cs="仿宋_GB2312"/>
          <w:b/>
          <w:bCs/>
          <w:sz w:val="28"/>
          <w:szCs w:val="28"/>
        </w:rPr>
        <w:t>,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接待人次</w:t>
      </w:r>
      <w:r>
        <w:rPr>
          <w:rFonts w:ascii="仿宋_GB2312" w:eastAsia="仿宋_GB2312" w:cs="仿宋_GB2312"/>
          <w:b/>
          <w:bCs/>
          <w:sz w:val="28"/>
          <w:szCs w:val="28"/>
        </w:rPr>
        <w:t>60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次</w:t>
      </w:r>
      <w:r w:rsidRPr="00281D15">
        <w:rPr>
          <w:rFonts w:ascii="仿宋_GB2312" w:eastAsia="仿宋_GB2312" w:cs="仿宋_GB2312"/>
          <w:b/>
          <w:bCs/>
          <w:sz w:val="28"/>
          <w:szCs w:val="28"/>
        </w:rPr>
        <w:t xml:space="preserve">, 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公务接待费用</w:t>
      </w:r>
      <w:r>
        <w:rPr>
          <w:rFonts w:ascii="仿宋_GB2312" w:eastAsia="仿宋_GB2312" w:cs="仿宋_GB2312"/>
          <w:b/>
          <w:bCs/>
          <w:sz w:val="28"/>
          <w:szCs w:val="28"/>
        </w:rPr>
        <w:t>1.57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万元，比上年下降</w:t>
      </w:r>
      <w:r>
        <w:rPr>
          <w:rFonts w:ascii="仿宋_GB2312" w:eastAsia="仿宋_GB2312" w:cs="仿宋_GB2312"/>
          <w:b/>
          <w:bCs/>
          <w:sz w:val="28"/>
          <w:szCs w:val="28"/>
        </w:rPr>
        <w:t>25</w:t>
      </w:r>
      <w:r w:rsidRPr="00281D15">
        <w:rPr>
          <w:rFonts w:ascii="仿宋_GB2312" w:eastAsia="仿宋_GB2312" w:cs="仿宋_GB2312"/>
          <w:b/>
          <w:bCs/>
          <w:sz w:val="28"/>
          <w:szCs w:val="28"/>
        </w:rPr>
        <w:t>%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。公务接待费用下降的原因主要是</w:t>
      </w:r>
      <w:r>
        <w:rPr>
          <w:rFonts w:ascii="仿宋_GB2312" w:eastAsia="仿宋_GB2312" w:cs="仿宋_GB2312"/>
          <w:b/>
          <w:bCs/>
          <w:sz w:val="28"/>
          <w:szCs w:val="28"/>
        </w:rPr>
        <w:t>2017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年度严格执行中央“八项规定”，严控公务接待开支，从而促使公务员接待费</w:t>
      </w:r>
    </w:p>
    <w:p w:rsidR="00825EF9" w:rsidRPr="00281D15" w:rsidRDefault="00825EF9" w:rsidP="00E869EC">
      <w:pPr>
        <w:ind w:firstLineChars="1650" w:firstLine="31680"/>
        <w:rPr>
          <w:rFonts w:ascii="仿宋_GB2312" w:eastAsia="仿宋_GB2312"/>
          <w:b/>
          <w:bCs/>
          <w:sz w:val="28"/>
          <w:szCs w:val="28"/>
        </w:rPr>
      </w:pPr>
      <w:r w:rsidRPr="00281D15"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湛江市乡镇企业服务中心</w:t>
      </w:r>
      <w:r w:rsidRPr="00281D15"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</w:p>
    <w:p w:rsidR="00825EF9" w:rsidRPr="00281D15" w:rsidRDefault="00825EF9" w:rsidP="00F31C50">
      <w:pPr>
        <w:tabs>
          <w:tab w:val="left" w:pos="5030"/>
        </w:tabs>
        <w:rPr>
          <w:rFonts w:ascii="仿宋_GB2312" w:eastAsia="仿宋_GB2312"/>
          <w:b/>
          <w:bCs/>
          <w:sz w:val="28"/>
          <w:szCs w:val="28"/>
        </w:rPr>
      </w:pPr>
      <w:r w:rsidRPr="00281D15">
        <w:rPr>
          <w:rFonts w:ascii="仿宋_GB2312" w:eastAsia="仿宋_GB2312"/>
          <w:b/>
          <w:bCs/>
          <w:sz w:val="28"/>
          <w:szCs w:val="28"/>
        </w:rPr>
        <w:tab/>
      </w:r>
      <w:r w:rsidRPr="00281D15">
        <w:rPr>
          <w:rFonts w:ascii="仿宋_GB2312" w:eastAsia="仿宋_GB2312" w:cs="仿宋_GB2312" w:hint="eastAsia"/>
          <w:b/>
          <w:bCs/>
          <w:sz w:val="28"/>
          <w:szCs w:val="28"/>
        </w:rPr>
        <w:t>二</w:t>
      </w:r>
      <w:r w:rsidRPr="00281D15">
        <w:rPr>
          <w:rFonts w:ascii="宋体" w:hAnsi="宋体" w:cs="宋体" w:hint="eastAsia"/>
          <w:b/>
          <w:bCs/>
          <w:sz w:val="28"/>
          <w:szCs w:val="28"/>
        </w:rPr>
        <w:t>〇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一七年二月十五</w:t>
      </w:r>
      <w:r w:rsidRPr="00281D15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日</w:t>
      </w:r>
    </w:p>
    <w:sectPr w:rsidR="00825EF9" w:rsidRPr="00281D15" w:rsidSect="00FA6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EF9" w:rsidRDefault="00825EF9" w:rsidP="00145817">
      <w:r>
        <w:separator/>
      </w:r>
    </w:p>
  </w:endnote>
  <w:endnote w:type="continuationSeparator" w:id="0">
    <w:p w:rsidR="00825EF9" w:rsidRDefault="00825EF9" w:rsidP="00145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EF9" w:rsidRDefault="00825EF9" w:rsidP="00145817">
      <w:r>
        <w:separator/>
      </w:r>
    </w:p>
  </w:footnote>
  <w:footnote w:type="continuationSeparator" w:id="0">
    <w:p w:rsidR="00825EF9" w:rsidRDefault="00825EF9" w:rsidP="00145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859"/>
    <w:rsid w:val="0003072E"/>
    <w:rsid w:val="000679DA"/>
    <w:rsid w:val="000924F7"/>
    <w:rsid w:val="00093C9E"/>
    <w:rsid w:val="00115CFD"/>
    <w:rsid w:val="00120CCE"/>
    <w:rsid w:val="00145817"/>
    <w:rsid w:val="00173D61"/>
    <w:rsid w:val="001A530D"/>
    <w:rsid w:val="001F2E63"/>
    <w:rsid w:val="00281D15"/>
    <w:rsid w:val="00283191"/>
    <w:rsid w:val="002A54D2"/>
    <w:rsid w:val="003510A0"/>
    <w:rsid w:val="003A1362"/>
    <w:rsid w:val="003C2A24"/>
    <w:rsid w:val="003F1DF3"/>
    <w:rsid w:val="003F4276"/>
    <w:rsid w:val="004200CC"/>
    <w:rsid w:val="0042094A"/>
    <w:rsid w:val="00435E81"/>
    <w:rsid w:val="00445700"/>
    <w:rsid w:val="004C456E"/>
    <w:rsid w:val="00594F38"/>
    <w:rsid w:val="00597859"/>
    <w:rsid w:val="005A1F42"/>
    <w:rsid w:val="005E7036"/>
    <w:rsid w:val="0060175C"/>
    <w:rsid w:val="0063004D"/>
    <w:rsid w:val="00631271"/>
    <w:rsid w:val="00642998"/>
    <w:rsid w:val="00644F19"/>
    <w:rsid w:val="00645473"/>
    <w:rsid w:val="00660779"/>
    <w:rsid w:val="006652F2"/>
    <w:rsid w:val="00667327"/>
    <w:rsid w:val="006A1655"/>
    <w:rsid w:val="006A4482"/>
    <w:rsid w:val="006B5D1A"/>
    <w:rsid w:val="006F14E6"/>
    <w:rsid w:val="00712FA3"/>
    <w:rsid w:val="0078082C"/>
    <w:rsid w:val="0078218D"/>
    <w:rsid w:val="007E4355"/>
    <w:rsid w:val="007F4DE6"/>
    <w:rsid w:val="00825EF9"/>
    <w:rsid w:val="00842391"/>
    <w:rsid w:val="0084329B"/>
    <w:rsid w:val="008B22B9"/>
    <w:rsid w:val="008B6ADF"/>
    <w:rsid w:val="008B75D6"/>
    <w:rsid w:val="008D0CAA"/>
    <w:rsid w:val="008D6F7A"/>
    <w:rsid w:val="00920ACC"/>
    <w:rsid w:val="00933101"/>
    <w:rsid w:val="0096146A"/>
    <w:rsid w:val="009A491A"/>
    <w:rsid w:val="009B1E6D"/>
    <w:rsid w:val="009B1E9C"/>
    <w:rsid w:val="00A32BAC"/>
    <w:rsid w:val="00B07D83"/>
    <w:rsid w:val="00B5158B"/>
    <w:rsid w:val="00BA160B"/>
    <w:rsid w:val="00BC4AD5"/>
    <w:rsid w:val="00C60C3E"/>
    <w:rsid w:val="00CA6A00"/>
    <w:rsid w:val="00CD7119"/>
    <w:rsid w:val="00CE77F2"/>
    <w:rsid w:val="00D06E6D"/>
    <w:rsid w:val="00D47EAB"/>
    <w:rsid w:val="00D52461"/>
    <w:rsid w:val="00D80BEF"/>
    <w:rsid w:val="00DA2E9F"/>
    <w:rsid w:val="00DD24DB"/>
    <w:rsid w:val="00E02E7A"/>
    <w:rsid w:val="00E869EC"/>
    <w:rsid w:val="00EC19A4"/>
    <w:rsid w:val="00EF1021"/>
    <w:rsid w:val="00F16804"/>
    <w:rsid w:val="00F26F6A"/>
    <w:rsid w:val="00F31C50"/>
    <w:rsid w:val="00F33461"/>
    <w:rsid w:val="00F37778"/>
    <w:rsid w:val="00F5618D"/>
    <w:rsid w:val="00F60958"/>
    <w:rsid w:val="00F649AC"/>
    <w:rsid w:val="00F71D61"/>
    <w:rsid w:val="00F77226"/>
    <w:rsid w:val="00F82C3E"/>
    <w:rsid w:val="00FA624B"/>
    <w:rsid w:val="00FB13DD"/>
    <w:rsid w:val="00FD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24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7859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145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817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45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8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60</Words>
  <Characters>348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YlmF</cp:lastModifiedBy>
  <cp:revision>13</cp:revision>
  <cp:lastPrinted>2016-08-02T09:33:00Z</cp:lastPrinted>
  <dcterms:created xsi:type="dcterms:W3CDTF">2016-08-02T09:12:00Z</dcterms:created>
  <dcterms:modified xsi:type="dcterms:W3CDTF">2017-02-15T08:26:00Z</dcterms:modified>
</cp:coreProperties>
</file>